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C0" w:rsidRDefault="00AB24C0" w:rsidP="00AB24C0">
      <w:bookmarkStart w:id="0" w:name="_GoBack"/>
      <w:bookmarkEnd w:id="0"/>
      <w:r>
        <w:t>Fantastisch dat je wilt bijdragen aan het Progr</w:t>
      </w:r>
      <w:r w:rsidR="0041529D">
        <w:t>amma van Enik Recovery College!</w:t>
      </w:r>
    </w:p>
    <w:p w:rsidR="00AB24C0" w:rsidRDefault="0041529D" w:rsidP="00AB24C0">
      <w:r>
        <w:t>Voor aanwijzingen bij het invullen van dit formulier, zie</w:t>
      </w:r>
      <w:r w:rsidR="00AB24C0">
        <w:t xml:space="preserve"> </w:t>
      </w:r>
      <w:r w:rsidRPr="0041529D">
        <w:rPr>
          <w:rStyle w:val="Hyperlink"/>
          <w:color w:val="0070C0"/>
        </w:rPr>
        <w:fldChar w:fldCharType="begin"/>
      </w:r>
      <w:r w:rsidRPr="0041529D">
        <w:rPr>
          <w:rStyle w:val="Hyperlink"/>
          <w:color w:val="0070C0"/>
        </w:rPr>
        <w:instrText xml:space="preserve"> REF _Ref64290553 \h  \* MERGEFORMAT </w:instrText>
      </w:r>
      <w:r w:rsidRPr="0041529D">
        <w:rPr>
          <w:rStyle w:val="Hyperlink"/>
          <w:color w:val="0070C0"/>
        </w:rPr>
      </w:r>
      <w:r w:rsidRPr="0041529D">
        <w:rPr>
          <w:rStyle w:val="Hyperlink"/>
          <w:color w:val="0070C0"/>
        </w:rPr>
        <w:fldChar w:fldCharType="separate"/>
      </w:r>
      <w:sdt>
        <w:sdtPr>
          <w:rPr>
            <w:rStyle w:val="Hyperlink"/>
            <w:color w:val="0070C0"/>
          </w:rPr>
          <w:tag w:val="goog_rdk_1"/>
          <w:id w:val="-993253483"/>
        </w:sdtPr>
        <w:sdtEndPr>
          <w:rPr>
            <w:rStyle w:val="Hyperlink"/>
          </w:rPr>
        </w:sdtEndPr>
        <w:sdtContent>
          <w:r w:rsidRPr="0041529D">
            <w:rPr>
              <w:rStyle w:val="Hyperlink"/>
              <w:color w:val="0070C0"/>
            </w:rPr>
            <w:t>Toelichting</w:t>
          </w:r>
        </w:sdtContent>
      </w:sdt>
      <w:r w:rsidRPr="0041529D">
        <w:rPr>
          <w:rStyle w:val="Hyperlink"/>
          <w:color w:val="0070C0"/>
        </w:rPr>
        <w:fldChar w:fldCharType="end"/>
      </w:r>
      <w:r w:rsidR="00AB24C0">
        <w:t>.</w:t>
      </w:r>
    </w:p>
    <w:p w:rsidR="00AB24C0" w:rsidRDefault="00AB24C0" w:rsidP="00AB24C0">
      <w:pPr>
        <w:pStyle w:val="Titel"/>
      </w:pPr>
      <w:r>
        <w:t>[Typ hier naam nieuw programma-onderdeel]</w:t>
      </w:r>
    </w:p>
    <w:tbl>
      <w:tblPr>
        <w:tblStyle w:val="a6"/>
        <w:tblW w:w="906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bookmarkStart w:id="1" w:name="_heading=h.gjdgxs" w:colFirst="0" w:colLast="0"/>
            <w:bookmarkEnd w:id="1"/>
            <w:r>
              <w:t>Type</w:t>
            </w:r>
          </w:p>
        </w:tc>
        <w:tc>
          <w:tcPr>
            <w:tcW w:w="6230" w:type="dxa"/>
          </w:tcPr>
          <w:p w:rsidR="00762F43" w:rsidRDefault="00C056B1" w:rsidP="00AB24C0">
            <w:r>
              <w:rPr>
                <w:rFonts w:ascii="Cambria Math" w:hAnsi="Cambria Math" w:cs="Cambria Math"/>
              </w:rPr>
              <w:t>▢</w:t>
            </w:r>
            <w:r w:rsidR="00AB24C0">
              <w:t xml:space="preserve">  </w:t>
            </w:r>
            <w:r>
              <w:t>Activiteit / Workshop / Introductie (</w:t>
            </w:r>
            <w:r>
              <w:rPr>
                <w:i/>
              </w:rPr>
              <w:t xml:space="preserve">1 </w:t>
            </w:r>
            <w:r w:rsidR="00AB24C0">
              <w:rPr>
                <w:i/>
              </w:rPr>
              <w:t>bijeenkomst</w:t>
            </w:r>
            <w:r>
              <w:t>)</w:t>
            </w:r>
          </w:p>
          <w:p w:rsidR="00762F43" w:rsidRDefault="00C056B1" w:rsidP="00AB24C0">
            <w:r>
              <w:rPr>
                <w:rFonts w:ascii="Cambria Math" w:hAnsi="Cambria Math" w:cs="Cambria Math"/>
              </w:rPr>
              <w:t>▢</w:t>
            </w:r>
            <w:r w:rsidR="00AB24C0">
              <w:t xml:space="preserve">  </w:t>
            </w:r>
            <w:r>
              <w:t>Werkgroep / Training (</w:t>
            </w:r>
            <w:r w:rsidR="00AB24C0">
              <w:rPr>
                <w:i/>
              </w:rPr>
              <w:t>meerdere bijeenkomsten</w:t>
            </w:r>
            <w:r>
              <w:t xml:space="preserve">) </w:t>
            </w:r>
          </w:p>
        </w:tc>
      </w:tr>
      <w:tr w:rsidR="00762F43">
        <w:tc>
          <w:tcPr>
            <w:tcW w:w="9060" w:type="dxa"/>
            <w:gridSpan w:val="2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Inhoud (doel, opbouw, thema’s, werkvormen)</w:t>
            </w:r>
          </w:p>
        </w:tc>
      </w:tr>
      <w:tr w:rsidR="00762F43">
        <w:tc>
          <w:tcPr>
            <w:tcW w:w="9060" w:type="dxa"/>
            <w:gridSpan w:val="2"/>
            <w:shd w:val="clear" w:color="auto" w:fill="FFFFFF"/>
          </w:tcPr>
          <w:p w:rsidR="00762F43" w:rsidRDefault="00762F43"/>
          <w:p w:rsidR="00762F43" w:rsidRDefault="00762F43"/>
          <w:p w:rsidR="00762F43" w:rsidRDefault="00762F43"/>
          <w:p w:rsidR="00762F43" w:rsidRDefault="00762F43"/>
        </w:tc>
      </w:tr>
      <w:tr w:rsidR="00762F43">
        <w:tc>
          <w:tcPr>
            <w:tcW w:w="9060" w:type="dxa"/>
            <w:gridSpan w:val="2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Hoe geef je in de training aandacht aan persoonlijk herstel en uitwisseling van ervaringen?</w:t>
            </w:r>
          </w:p>
        </w:tc>
      </w:tr>
      <w:tr w:rsidR="00762F43">
        <w:tc>
          <w:tcPr>
            <w:tcW w:w="9060" w:type="dxa"/>
            <w:gridSpan w:val="2"/>
            <w:shd w:val="clear" w:color="auto" w:fill="FFFFFF"/>
          </w:tcPr>
          <w:p w:rsidR="00762F43" w:rsidRDefault="00762F43"/>
          <w:p w:rsidR="00762F43" w:rsidRDefault="00762F43"/>
          <w:p w:rsidR="00AB24C0" w:rsidRDefault="00AB24C0"/>
          <w:p w:rsidR="00AB24C0" w:rsidRDefault="00AB24C0"/>
        </w:tc>
      </w:tr>
      <w:tr w:rsidR="00762F43">
        <w:tc>
          <w:tcPr>
            <w:tcW w:w="9060" w:type="dxa"/>
            <w:gridSpan w:val="2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Welke materialen heb je nodig? (bijv.: papier, flip-over, beamer)</w:t>
            </w:r>
          </w:p>
        </w:tc>
      </w:tr>
      <w:tr w:rsidR="00762F43">
        <w:tc>
          <w:tcPr>
            <w:tcW w:w="9060" w:type="dxa"/>
            <w:gridSpan w:val="2"/>
            <w:shd w:val="clear" w:color="auto" w:fill="FFFFFF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 xml:space="preserve">Duur 1 bijeenkomst 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Aantal bijeenkomsten</w:t>
            </w:r>
            <w:r w:rsidR="002D3589">
              <w:t xml:space="preserve"> / periode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Frequentie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Maximum aantal deelnemers (excl. peer trainers)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Mogelijkheid tot instromen na startdatum?</w:t>
            </w:r>
          </w:p>
        </w:tc>
        <w:tc>
          <w:tcPr>
            <w:tcW w:w="6230" w:type="dxa"/>
          </w:tcPr>
          <w:p w:rsidR="00762F43" w:rsidRDefault="00C056B1">
            <w:r>
              <w:t>Nee / Ja, namelijk tot de ……………... bijeenkomst</w:t>
            </w:r>
          </w:p>
        </w:tc>
      </w:tr>
      <w:tr w:rsidR="00762F43" w:rsidTr="002D3589">
        <w:trPr>
          <w:cantSplit/>
        </w:trPr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Voorkeur locatie</w:t>
            </w:r>
          </w:p>
          <w:p w:rsidR="00762F43" w:rsidRDefault="00C056B1" w:rsidP="0041529D">
            <w:pPr>
              <w:pStyle w:val="Kop3"/>
            </w:pPr>
            <w:r>
              <w:t>(evt. meerdere opties)</w:t>
            </w:r>
          </w:p>
        </w:tc>
        <w:tc>
          <w:tcPr>
            <w:tcW w:w="6230" w:type="dxa"/>
          </w:tcPr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Hoograven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Overvecht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Leidsche Rijn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Houten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Nieuwegein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IJsselstein</w:t>
            </w:r>
          </w:p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Voorkeur startdatum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Voorkeur dag/periode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Voorkeur tijdstip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Voorkeur zaal</w:t>
            </w:r>
          </w:p>
        </w:tc>
        <w:tc>
          <w:tcPr>
            <w:tcW w:w="6230" w:type="dxa"/>
          </w:tcPr>
          <w:p w:rsidR="00762F43" w:rsidRDefault="00762F43"/>
        </w:tc>
      </w:tr>
    </w:tbl>
    <w:p w:rsidR="00762F43" w:rsidRDefault="00762F43"/>
    <w:tbl>
      <w:tblPr>
        <w:tblStyle w:val="a7"/>
        <w:tblW w:w="906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lastRenderedPageBreak/>
              <w:t>Peer trainer 1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>Peer trainer 2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C056B1" w:rsidP="0041529D">
            <w:pPr>
              <w:pStyle w:val="Kop3"/>
            </w:pPr>
            <w:r>
              <w:t xml:space="preserve">E-mail adres </w:t>
            </w:r>
          </w:p>
        </w:tc>
        <w:tc>
          <w:tcPr>
            <w:tcW w:w="6230" w:type="dxa"/>
          </w:tcPr>
          <w:p w:rsidR="00762F43" w:rsidRDefault="00762F43"/>
        </w:tc>
      </w:tr>
      <w:tr w:rsidR="00762F43">
        <w:tc>
          <w:tcPr>
            <w:tcW w:w="2830" w:type="dxa"/>
            <w:shd w:val="clear" w:color="auto" w:fill="D9D9D9"/>
          </w:tcPr>
          <w:p w:rsidR="00762F43" w:rsidRDefault="0041529D" w:rsidP="0041529D">
            <w:pPr>
              <w:pStyle w:val="Kop3"/>
            </w:pPr>
            <w:r>
              <w:t>Telefoonnummer</w:t>
            </w:r>
          </w:p>
        </w:tc>
        <w:tc>
          <w:tcPr>
            <w:tcW w:w="6230" w:type="dxa"/>
          </w:tcPr>
          <w:p w:rsidR="00762F43" w:rsidRDefault="00762F43"/>
        </w:tc>
      </w:tr>
    </w:tbl>
    <w:p w:rsidR="00762F43" w:rsidRDefault="0076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762F43" w:rsidRDefault="00762F43">
      <w:bookmarkStart w:id="2" w:name="_heading=h.30j0zll" w:colFirst="0" w:colLast="0"/>
      <w:bookmarkEnd w:id="2"/>
    </w:p>
    <w:tbl>
      <w:tblPr>
        <w:tblStyle w:val="a8"/>
        <w:tblW w:w="906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762F43">
        <w:tc>
          <w:tcPr>
            <w:tcW w:w="2830" w:type="dxa"/>
            <w:shd w:val="clear" w:color="auto" w:fill="D9D9D9"/>
          </w:tcPr>
          <w:p w:rsidR="00762F43" w:rsidRDefault="00C056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Categorie </w:t>
            </w:r>
            <w:r>
              <w:rPr>
                <w:b/>
                <w:color w:val="404040"/>
                <w:sz w:val="20"/>
                <w:szCs w:val="20"/>
              </w:rPr>
              <w:br/>
              <w:t>(in te vullen door WZP)</w:t>
            </w:r>
          </w:p>
        </w:tc>
        <w:tc>
          <w:tcPr>
            <w:tcW w:w="6230" w:type="dxa"/>
          </w:tcPr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Ontmoeten&amp;Inspiratie 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Persoonlijke Ontwikkeling 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Welbevinden&amp;Zingeving </w:t>
            </w:r>
          </w:p>
          <w:p w:rsidR="00762F43" w:rsidRDefault="00C056B1"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Leefstijl </w:t>
            </w:r>
          </w:p>
          <w:p w:rsidR="00762F43" w:rsidRDefault="00C056B1">
            <w:bookmarkStart w:id="3" w:name="_heading=h.1fob9te" w:colFirst="0" w:colLast="0"/>
            <w:bookmarkEnd w:id="3"/>
            <w:r>
              <w:rPr>
                <w:rFonts w:ascii="Cambria Math" w:eastAsia="Cambria Math" w:hAnsi="Cambria Math" w:cs="Cambria Math"/>
              </w:rPr>
              <w:t>▢</w:t>
            </w:r>
            <w:r>
              <w:t xml:space="preserve">  Omgaan met…</w:t>
            </w:r>
          </w:p>
        </w:tc>
      </w:tr>
    </w:tbl>
    <w:p w:rsidR="00762F43" w:rsidRDefault="00762F43"/>
    <w:p w:rsidR="00762F43" w:rsidRDefault="00C056B1" w:rsidP="0041529D">
      <w:r>
        <w:t xml:space="preserve">Stuur het ingevulde formulier aan </w:t>
      </w:r>
      <w:hyperlink r:id="rId9" w:history="1">
        <w:r w:rsidR="0041529D" w:rsidRPr="00474F31">
          <w:rPr>
            <w:rStyle w:val="Hyperlink"/>
          </w:rPr>
          <w:t>zelfhulpprogramma-enik@lister.nl</w:t>
        </w:r>
      </w:hyperlink>
    </w:p>
    <w:bookmarkStart w:id="4" w:name="_heading=h.4vj3imep5j55" w:colFirst="0" w:colLast="0" w:displacedByCustomXml="next"/>
    <w:bookmarkEnd w:id="4" w:displacedByCustomXml="next"/>
    <w:bookmarkStart w:id="5" w:name="_Ref64290553" w:displacedByCustomXml="next"/>
    <w:sdt>
      <w:sdtPr>
        <w:tag w:val="goog_rdk_1"/>
        <w:id w:val="243692399"/>
      </w:sdtPr>
      <w:sdtEndPr/>
      <w:sdtContent>
        <w:p w:rsidR="00762F43" w:rsidRDefault="00C056B1">
          <w:pPr>
            <w:pStyle w:val="Kop1"/>
          </w:pPr>
          <w:r>
            <w:t>Toelichting</w:t>
          </w:r>
        </w:p>
      </w:sdtContent>
    </w:sdt>
    <w:bookmarkEnd w:id="5" w:displacedByCustomXml="prev"/>
    <w:p w:rsidR="00762F43" w:rsidRDefault="00C056B1">
      <w:r>
        <w:t xml:space="preserve">Houd bij je aanvraag rekening met de </w:t>
      </w:r>
      <w:hyperlink r:id="rId10" w:history="1">
        <w:r w:rsidRPr="0041529D">
          <w:rPr>
            <w:rStyle w:val="Hyperlink"/>
          </w:rPr>
          <w:t>uitgangspunten van Enik Recovery College</w:t>
        </w:r>
      </w:hyperlink>
      <w:r>
        <w:t>:</w:t>
      </w:r>
    </w:p>
    <w:p w:rsidR="00762F43" w:rsidRDefault="00C0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59" w:lineRule="auto"/>
      </w:pPr>
      <w:r>
        <w:rPr>
          <w:color w:val="000000"/>
        </w:rPr>
        <w:t xml:space="preserve">Gericht op het bevorderen van </w:t>
      </w:r>
      <w:r>
        <w:rPr>
          <w:b/>
          <w:color w:val="000000"/>
        </w:rPr>
        <w:t>herstel</w:t>
      </w:r>
      <w:r>
        <w:rPr>
          <w:color w:val="000000"/>
        </w:rPr>
        <w:t xml:space="preserve"> en </w:t>
      </w:r>
      <w:r>
        <w:rPr>
          <w:b/>
          <w:color w:val="000000"/>
        </w:rPr>
        <w:t>eigen regie</w:t>
      </w:r>
      <w:r>
        <w:rPr>
          <w:color w:val="000000"/>
        </w:rPr>
        <w:t>.</w:t>
      </w:r>
    </w:p>
    <w:p w:rsidR="00762F43" w:rsidRDefault="00C0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Vindt plaats in de vorm van </w:t>
      </w:r>
      <w:r>
        <w:rPr>
          <w:b/>
          <w:color w:val="000000"/>
        </w:rPr>
        <w:t>peer support werkgroepen</w:t>
      </w:r>
      <w:r>
        <w:rPr>
          <w:color w:val="000000"/>
        </w:rPr>
        <w:t xml:space="preserve"> (groepen van plusminus 10 peers en 2 </w:t>
      </w:r>
      <w:r>
        <w:rPr>
          <w:b/>
          <w:color w:val="000000"/>
        </w:rPr>
        <w:t>peer trainers</w:t>
      </w:r>
      <w:r>
        <w:rPr>
          <w:color w:val="000000"/>
        </w:rPr>
        <w:t>).</w:t>
      </w:r>
    </w:p>
    <w:p w:rsidR="00762F43" w:rsidRDefault="00C0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</w:pPr>
      <w:r>
        <w:rPr>
          <w:color w:val="000000"/>
        </w:rPr>
        <w:t xml:space="preserve">Ondersteunt de peer support </w:t>
      </w:r>
      <w:r>
        <w:rPr>
          <w:b/>
          <w:color w:val="000000"/>
        </w:rPr>
        <w:t>waarden</w:t>
      </w:r>
      <w:r>
        <w:rPr>
          <w:color w:val="000000"/>
        </w:rPr>
        <w:t>: gelijkwaardigheid, wederkerigheid (uitwisseling van ervaringen), empowerment (kracht hervinden) en verbondenheid (onderlinge steun).</w:t>
      </w:r>
    </w:p>
    <w:p w:rsidR="00762F43" w:rsidRDefault="00C056B1">
      <w:r>
        <w:t xml:space="preserve">Deze uitgangspunten gelden met name voor langere (wekelijkse) werkgroepen/trainingen. </w:t>
      </w:r>
      <w:r>
        <w:br/>
        <w:t>Voor korte activiteiten en workshop</w:t>
      </w:r>
      <w:r w:rsidR="00761AEB">
        <w:t>s zijn de mogelijkheden ruimer.</w:t>
      </w:r>
    </w:p>
    <w:p w:rsidR="00762F43" w:rsidRDefault="00762F43"/>
    <w:p w:rsidR="00762F43" w:rsidRDefault="00C056B1">
      <w:r>
        <w:t xml:space="preserve">Zorg verder voor een logische </w:t>
      </w:r>
      <w:r>
        <w:rPr>
          <w:b/>
        </w:rPr>
        <w:t>opbouw</w:t>
      </w:r>
      <w:r>
        <w:t xml:space="preserve"> voor de afzonderlijke bijeenkomsten van je training en van de reeks als geheel. Bepaal vooraf </w:t>
      </w:r>
      <w:r w:rsidR="002D3589">
        <w:t xml:space="preserve">het </w:t>
      </w:r>
      <w:r w:rsidR="002D3589" w:rsidRPr="00761AEB">
        <w:rPr>
          <w:b/>
        </w:rPr>
        <w:t>aantal bijeenkomsten</w:t>
      </w:r>
      <w:r w:rsidR="006822C7">
        <w:t xml:space="preserve"> (of </w:t>
      </w:r>
      <w:r w:rsidR="002D3589" w:rsidRPr="002D3589">
        <w:t>periode</w:t>
      </w:r>
      <w:r w:rsidR="006822C7">
        <w:t>)</w:t>
      </w:r>
      <w:r w:rsidR="002D3589">
        <w:t xml:space="preserve"> en </w:t>
      </w:r>
      <w:r w:rsidR="006822C7">
        <w:t xml:space="preserve">de </w:t>
      </w:r>
      <w:r w:rsidR="002D3589">
        <w:t>frequentie</w:t>
      </w:r>
      <w:r w:rsidR="00AB24C0" w:rsidRPr="002D3589">
        <w:t>,</w:t>
      </w:r>
      <w:r w:rsidR="00AB24C0">
        <w:rPr>
          <w:b/>
        </w:rPr>
        <w:t xml:space="preserve"> </w:t>
      </w:r>
      <w:r w:rsidR="00AB24C0" w:rsidRPr="00AB24C0">
        <w:t xml:space="preserve">bijvoorbeeld </w:t>
      </w:r>
      <w:r w:rsidR="002D3589" w:rsidRPr="006822C7">
        <w:rPr>
          <w:i/>
        </w:rPr>
        <w:t>4 bijeenkomsten</w:t>
      </w:r>
      <w:r w:rsidR="006822C7" w:rsidRPr="006822C7">
        <w:rPr>
          <w:i/>
        </w:rPr>
        <w:t>,</w:t>
      </w:r>
      <w:r w:rsidR="006822C7">
        <w:t xml:space="preserve"> </w:t>
      </w:r>
      <w:r w:rsidR="006822C7" w:rsidRPr="006822C7">
        <w:rPr>
          <w:i/>
        </w:rPr>
        <w:t>wekelijks</w:t>
      </w:r>
      <w:r w:rsidR="002D3589">
        <w:t xml:space="preserve"> of </w:t>
      </w:r>
      <w:r w:rsidR="002D3589" w:rsidRPr="006822C7">
        <w:rPr>
          <w:i/>
        </w:rPr>
        <w:t>van september t/m juli</w:t>
      </w:r>
      <w:r w:rsidR="006822C7">
        <w:rPr>
          <w:i/>
        </w:rPr>
        <w:t xml:space="preserve">, </w:t>
      </w:r>
      <w:r w:rsidR="006822C7" w:rsidRPr="006822C7">
        <w:rPr>
          <w:i/>
        </w:rPr>
        <w:t>twee</w:t>
      </w:r>
      <w:r w:rsidR="006822C7">
        <w:rPr>
          <w:i/>
        </w:rPr>
        <w:t>wekelijks</w:t>
      </w:r>
      <w:r w:rsidR="002D3589">
        <w:t xml:space="preserve">. </w:t>
      </w:r>
      <w:r w:rsidR="002D3589">
        <w:br/>
      </w:r>
      <w:r w:rsidR="00761AEB">
        <w:t xml:space="preserve">NB: </w:t>
      </w:r>
      <w:r w:rsidR="002D3589">
        <w:t>De maximale duur is 12 maanden</w:t>
      </w:r>
      <w:r>
        <w:t>.</w:t>
      </w:r>
    </w:p>
    <w:p w:rsidR="00762F43" w:rsidRDefault="00762F43"/>
    <w:p w:rsidR="00762F43" w:rsidRDefault="00C056B1">
      <w:pPr>
        <w:rPr>
          <w:b/>
        </w:rPr>
      </w:pPr>
      <w:r>
        <w:rPr>
          <w:b/>
        </w:rPr>
        <w:t>Hoe gaat het verder?</w:t>
      </w:r>
    </w:p>
    <w:p w:rsidR="00762F43" w:rsidRDefault="00C056B1">
      <w:r>
        <w:t xml:space="preserve">De Werkplaats Zelfhulpprogramma (WZP) beoordeelt je aanvraag en </w:t>
      </w:r>
      <w:r w:rsidR="001E3E24">
        <w:t xml:space="preserve">geeft hierop een reactie. </w:t>
      </w:r>
      <w:r w:rsidR="001E3E24">
        <w:br/>
        <w:t xml:space="preserve">Zo nodig </w:t>
      </w:r>
      <w:r>
        <w:t xml:space="preserve">neemt </w:t>
      </w:r>
      <w:r w:rsidR="001E3E24">
        <w:t>de WZP cont</w:t>
      </w:r>
      <w:r>
        <w:t>act met je op voor nader overleg. Vervolgens wordt je aanvraag doorgestuurd naar het Secretariaat en Communicatie. Het Secretariaat zorgt voor de planning: op welke locatie, in welke zaal en op welke tijd jouw programma-onderdeel gegeven kan worden. Daarbij wordt zoveel mogelijk rekening gehouden met de door jou aangegeven voorkeuren.</w:t>
      </w:r>
    </w:p>
    <w:p w:rsidR="00762F43" w:rsidRDefault="00C056B1">
      <w:r>
        <w:t>De afdeling Communicatie zorgt voor de redactie en publicatie: de uiteindelijke titel, categorie, beschrijving en samenvatting, die ook gebruikt worden in de programmafolder en op de website. Deze informatie wordt gebaseerd op jouw aanvraag.</w:t>
      </w:r>
    </w:p>
    <w:p w:rsidR="00762F43" w:rsidRDefault="00762F43"/>
    <w:p w:rsidR="00762F43" w:rsidRDefault="00C056B1">
      <w:r>
        <w:t xml:space="preserve">Heb je nog vragen en/of wil je dat een Enik peer trainer met je meedenkt met je aanvraag, neem dan gerust contact op </w:t>
      </w:r>
      <w:r w:rsidRPr="0041529D">
        <w:t xml:space="preserve">met </w:t>
      </w:r>
      <w:hyperlink r:id="rId11">
        <w:r w:rsidRPr="0041529D">
          <w:rPr>
            <w:rStyle w:val="Hyperlink"/>
          </w:rPr>
          <w:t>zelfhulpprogramma-enik@lister.nl</w:t>
        </w:r>
      </w:hyperlink>
      <w:r>
        <w:t>.</w:t>
      </w:r>
    </w:p>
    <w:sectPr w:rsidR="00762F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8D" w:rsidRDefault="00D96A8D">
      <w:r>
        <w:separator/>
      </w:r>
    </w:p>
  </w:endnote>
  <w:endnote w:type="continuationSeparator" w:id="0">
    <w:p w:rsidR="00D96A8D" w:rsidRDefault="00D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  <w:charset w:val="00"/>
    <w:family w:val="swiss"/>
    <w:pitch w:val="variable"/>
    <w:sig w:usb0="0000002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43" w:rsidRDefault="00C056B1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Enik Recovery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43" w:rsidRDefault="00C056B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Enik Recovery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8D" w:rsidRDefault="00D96A8D">
      <w:r>
        <w:separator/>
      </w:r>
    </w:p>
  </w:footnote>
  <w:footnote w:type="continuationSeparator" w:id="0">
    <w:p w:rsidR="00D96A8D" w:rsidRDefault="00D9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43" w:rsidRDefault="00C056B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>Aanvraag nieuw programma-onderdeel</w:t>
    </w: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>PAGE</w:instrText>
    </w:r>
    <w:r>
      <w:rPr>
        <w:color w:val="808080"/>
        <w:sz w:val="20"/>
        <w:szCs w:val="20"/>
      </w:rPr>
      <w:fldChar w:fldCharType="separate"/>
    </w:r>
    <w:r w:rsidR="00DD2736">
      <w:rPr>
        <w:noProof/>
        <w:color w:val="808080"/>
        <w:sz w:val="20"/>
        <w:szCs w:val="20"/>
      </w:rPr>
      <w:t>2</w:t>
    </w:r>
    <w:r>
      <w:rPr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43" w:rsidRDefault="00C056B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Aanvraag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04AC"/>
    <w:multiLevelType w:val="multilevel"/>
    <w:tmpl w:val="F6DC1B44"/>
    <w:lvl w:ilvl="0">
      <w:start w:val="1"/>
      <w:numFmt w:val="decimal"/>
      <w:pStyle w:val="Lijst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C12154"/>
    <w:multiLevelType w:val="multilevel"/>
    <w:tmpl w:val="78DE5BF0"/>
    <w:lvl w:ilvl="0">
      <w:start w:val="1"/>
      <w:numFmt w:val="bullet"/>
      <w:lvlText w:val="●"/>
      <w:lvlJc w:val="left"/>
      <w:pPr>
        <w:ind w:left="47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3"/>
    <w:rsid w:val="001E3E24"/>
    <w:rsid w:val="002D3589"/>
    <w:rsid w:val="0041529D"/>
    <w:rsid w:val="006822C7"/>
    <w:rsid w:val="00761AEB"/>
    <w:rsid w:val="00762F43"/>
    <w:rsid w:val="00860F50"/>
    <w:rsid w:val="009616F8"/>
    <w:rsid w:val="00A4021B"/>
    <w:rsid w:val="00AB24C0"/>
    <w:rsid w:val="00C056B1"/>
    <w:rsid w:val="00D96A8D"/>
    <w:rsid w:val="00D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13694-047A-4211-9998-AAC4ECF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3589"/>
  </w:style>
  <w:style w:type="paragraph" w:styleId="Kop1">
    <w:name w:val="heading 1"/>
    <w:next w:val="Standaard"/>
    <w:link w:val="Kop1Char"/>
    <w:uiPriority w:val="9"/>
    <w:qFormat/>
    <w:rsid w:val="00A24DD1"/>
    <w:pPr>
      <w:keepNext/>
      <w:keepLines/>
      <w:suppressAutoHyphens/>
      <w:spacing w:before="720" w:after="120" w:line="192" w:lineRule="auto"/>
      <w:outlineLvl w:val="0"/>
    </w:pPr>
    <w:rPr>
      <w:rFonts w:eastAsiaTheme="majorEastAsia" w:cstheme="majorBidi"/>
      <w:b/>
      <w:color w:val="FF0000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7608"/>
    <w:pPr>
      <w:suppressAutoHyphens w:val="0"/>
      <w:spacing w:before="360" w:line="240" w:lineRule="auto"/>
      <w:outlineLvl w:val="1"/>
    </w:pPr>
    <w:rPr>
      <w:rFonts w:ascii="Open Sans" w:hAnsi="Open Sans"/>
      <w:b w:val="0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41529D"/>
    <w:pPr>
      <w:spacing w:before="0" w:after="0"/>
      <w:ind w:left="170" w:hanging="170"/>
      <w:outlineLvl w:val="2"/>
    </w:pPr>
    <w:rPr>
      <w:rFonts w:asciiTheme="minorHAnsi" w:hAnsiTheme="minorHAnsi"/>
      <w:b/>
      <w:sz w:val="20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77608"/>
    <w:pPr>
      <w:outlineLvl w:val="3"/>
    </w:pPr>
    <w:rPr>
      <w:b w:val="0"/>
      <w:i/>
      <w:iCs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qFormat/>
    <w:rsid w:val="00AB24C0"/>
    <w:pPr>
      <w:tabs>
        <w:tab w:val="right" w:pos="9072"/>
      </w:tabs>
      <w:spacing w:before="240" w:after="240"/>
      <w:contextualSpacing/>
    </w:pPr>
    <w:rPr>
      <w:rFonts w:asciiTheme="majorHAnsi" w:eastAsiaTheme="majorEastAsia" w:hAnsiTheme="majorHAnsi" w:cstheme="majorBidi"/>
      <w:b/>
      <w:color w:val="FF0000"/>
      <w:spacing w:val="-10"/>
      <w:kern w:val="28"/>
      <w:sz w:val="40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A24DD1"/>
    <w:rPr>
      <w:rFonts w:eastAsiaTheme="majorEastAsia" w:cstheme="majorBidi"/>
      <w:b/>
      <w:color w:val="FF0000"/>
      <w:sz w:val="28"/>
      <w:szCs w:val="32"/>
    </w:rPr>
  </w:style>
  <w:style w:type="paragraph" w:customStyle="1" w:styleId="Afbeelding">
    <w:name w:val="Afbeelding"/>
    <w:next w:val="Standaard"/>
    <w:qFormat/>
    <w:rsid w:val="00B77608"/>
    <w:pPr>
      <w:spacing w:before="120" w:after="240"/>
    </w:pPr>
    <w:rPr>
      <w:rFonts w:asciiTheme="majorHAnsi" w:eastAsia="Times New Roman" w:hAnsiTheme="majorHAnsi" w:cs="Times New Roman"/>
      <w:bCs/>
      <w:kern w:val="36"/>
      <w:sz w:val="20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E7211"/>
    <w:pPr>
      <w:tabs>
        <w:tab w:val="right" w:pos="9072"/>
      </w:tabs>
    </w:pPr>
    <w:rPr>
      <w:color w:val="808080" w:themeColor="background1" w:themeShade="80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E7211"/>
    <w:rPr>
      <w:color w:val="808080" w:themeColor="background1" w:themeShade="80"/>
      <w:sz w:val="20"/>
    </w:rPr>
  </w:style>
  <w:style w:type="paragraph" w:customStyle="1" w:styleId="Tabel">
    <w:name w:val="Tabel"/>
    <w:basedOn w:val="Standaard"/>
    <w:next w:val="Standaard"/>
    <w:qFormat/>
    <w:rsid w:val="00B77608"/>
    <w:rPr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B77608"/>
    <w:rPr>
      <w:rFonts w:ascii="Open Sans" w:eastAsiaTheme="majorEastAsia" w:hAnsi="Open Sans" w:cstheme="majorBidi"/>
      <w:b/>
      <w:color w:val="13A89E"/>
      <w:sz w:val="28"/>
      <w:szCs w:val="26"/>
    </w:rPr>
  </w:style>
  <w:style w:type="paragraph" w:styleId="Lijstalinea">
    <w:name w:val="List Paragraph"/>
    <w:basedOn w:val="Standaard"/>
    <w:autoRedefine/>
    <w:uiPriority w:val="34"/>
    <w:qFormat/>
    <w:rsid w:val="00236A7A"/>
    <w:pPr>
      <w:numPr>
        <w:numId w:val="2"/>
      </w:numPr>
      <w:spacing w:before="60" w:after="60" w:line="259" w:lineRule="auto"/>
      <w:ind w:left="397" w:hanging="284"/>
      <w:contextualSpacing/>
    </w:pPr>
  </w:style>
  <w:style w:type="character" w:customStyle="1" w:styleId="TitelChar">
    <w:name w:val="Titel Char"/>
    <w:basedOn w:val="Standaardalinea-lettertype"/>
    <w:link w:val="Titel"/>
    <w:rsid w:val="00AB24C0"/>
    <w:rPr>
      <w:rFonts w:asciiTheme="majorHAnsi" w:eastAsiaTheme="majorEastAsia" w:hAnsiTheme="majorHAnsi" w:cstheme="majorBidi"/>
      <w:b/>
      <w:color w:val="FF0000"/>
      <w:spacing w:val="-10"/>
      <w:kern w:val="28"/>
      <w:sz w:val="40"/>
      <w:szCs w:val="56"/>
    </w:rPr>
  </w:style>
  <w:style w:type="paragraph" w:customStyle="1" w:styleId="Tabelheading">
    <w:name w:val="Tabel heading"/>
    <w:basedOn w:val="Standaard"/>
    <w:qFormat/>
    <w:rsid w:val="00255E72"/>
    <w:pPr>
      <w:jc w:val="center"/>
    </w:pPr>
    <w:rPr>
      <w:color w:val="404040" w:themeColor="text1" w:themeTint="BF"/>
    </w:rPr>
  </w:style>
  <w:style w:type="paragraph" w:customStyle="1" w:styleId="TabelKop1">
    <w:name w:val="Tabel Kop1"/>
    <w:basedOn w:val="Standaard"/>
    <w:qFormat/>
    <w:rsid w:val="00255E72"/>
    <w:pPr>
      <w:keepNext/>
      <w:ind w:right="170"/>
    </w:pPr>
    <w:rPr>
      <w:b/>
      <w:color w:val="002060"/>
      <w:sz w:val="24"/>
      <w:szCs w:val="28"/>
    </w:rPr>
  </w:style>
  <w:style w:type="paragraph" w:customStyle="1" w:styleId="TabelKop2">
    <w:name w:val="Tabel Kop 2"/>
    <w:basedOn w:val="Tabelheading"/>
    <w:qFormat/>
    <w:rsid w:val="0041529D"/>
    <w:pPr>
      <w:ind w:left="170" w:hanging="170"/>
      <w:jc w:val="left"/>
    </w:pPr>
    <w:rPr>
      <w:b/>
      <w:color w:val="FF0000"/>
      <w:sz w:val="20"/>
    </w:rPr>
  </w:style>
  <w:style w:type="paragraph" w:customStyle="1" w:styleId="TabelLijstalinea">
    <w:name w:val="Tabel Lijstalinea"/>
    <w:basedOn w:val="Tabelheading"/>
    <w:qFormat/>
    <w:rsid w:val="00B77608"/>
    <w:pPr>
      <w:tabs>
        <w:tab w:val="num" w:pos="720"/>
      </w:tabs>
      <w:ind w:left="720" w:hanging="720"/>
      <w:contextualSpacing/>
    </w:pPr>
  </w:style>
  <w:style w:type="paragraph" w:customStyle="1" w:styleId="TabelKop3">
    <w:name w:val="Tabel Kop 3"/>
    <w:basedOn w:val="Tabelheading"/>
    <w:qFormat/>
    <w:rsid w:val="00B77608"/>
    <w:pPr>
      <w:keepNext/>
      <w:spacing w:before="120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41529D"/>
    <w:rPr>
      <w:rFonts w:asciiTheme="minorHAnsi" w:eastAsiaTheme="majorEastAsia" w:hAnsiTheme="minorHAnsi" w:cstheme="majorBidi"/>
      <w:b/>
      <w:color w:val="FF0000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77608"/>
    <w:rPr>
      <w:rFonts w:ascii="Open Sans" w:eastAsiaTheme="majorEastAsia" w:hAnsi="Open Sans" w:cstheme="majorBidi"/>
      <w:i/>
      <w:iCs/>
      <w:color w:val="1F4E79" w:themeColor="accent1" w:themeShade="80"/>
      <w:sz w:val="20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7760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77608"/>
    <w:pPr>
      <w:spacing w:after="100"/>
      <w:ind w:left="200"/>
    </w:pPr>
  </w:style>
  <w:style w:type="paragraph" w:styleId="Voettekst">
    <w:name w:val="footer"/>
    <w:basedOn w:val="Koptekst"/>
    <w:link w:val="VoettekstChar"/>
    <w:uiPriority w:val="99"/>
    <w:unhideWhenUsed/>
    <w:rsid w:val="00236A7A"/>
    <w:pPr>
      <w:tabs>
        <w:tab w:val="center" w:pos="453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A7A"/>
    <w:rPr>
      <w:color w:val="808080" w:themeColor="background1" w:themeShade="80"/>
      <w:sz w:val="20"/>
    </w:rPr>
  </w:style>
  <w:style w:type="paragraph" w:styleId="Ondertitel">
    <w:name w:val="Subtitle"/>
    <w:basedOn w:val="Standaard"/>
    <w:next w:val="Standaard"/>
    <w:link w:val="OndertitelChar"/>
    <w:pPr>
      <w:tabs>
        <w:tab w:val="right" w:pos="9072"/>
      </w:tabs>
      <w:spacing w:after="480"/>
    </w:pPr>
    <w:rPr>
      <w:b/>
      <w:i/>
      <w:color w:val="FF000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7608"/>
    <w:rPr>
      <w:rFonts w:ascii="Fredoka One" w:eastAsiaTheme="minorEastAsia" w:hAnsi="Fredoka One" w:cstheme="majorBidi"/>
      <w:i/>
      <w:color w:val="0070C0"/>
      <w:spacing w:val="15"/>
      <w:kern w:val="28"/>
      <w:sz w:val="24"/>
      <w:szCs w:val="56"/>
    </w:rPr>
  </w:style>
  <w:style w:type="character" w:styleId="Hyperlink">
    <w:name w:val="Hyperlink"/>
    <w:basedOn w:val="Standaardalinea-lettertype"/>
    <w:uiPriority w:val="99"/>
    <w:unhideWhenUsed/>
    <w:rsid w:val="0041529D"/>
    <w:rPr>
      <w:color w:val="0563C1" w:themeColor="hyperlink"/>
      <w:u w:val="none"/>
    </w:rPr>
  </w:style>
  <w:style w:type="table" w:styleId="Tabelraster">
    <w:name w:val="Table Grid"/>
    <w:basedOn w:val="Standaardtabel"/>
    <w:uiPriority w:val="39"/>
    <w:rsid w:val="00B7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20054"/>
    <w:rPr>
      <w:sz w:val="16"/>
    </w:rPr>
  </w:style>
  <w:style w:type="paragraph" w:styleId="Voetnoottekst">
    <w:name w:val="footnote text"/>
    <w:basedOn w:val="Standaard"/>
    <w:link w:val="VoetnoottekstChar"/>
    <w:uiPriority w:val="99"/>
    <w:rsid w:val="00B77608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77608"/>
    <w:rPr>
      <w:rFonts w:ascii="Open Sans" w:hAnsi="Open Sans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7608"/>
    <w:rPr>
      <w:vertAlign w:val="superscript"/>
    </w:rPr>
  </w:style>
  <w:style w:type="character" w:styleId="Zwaar">
    <w:name w:val="Strong"/>
    <w:basedOn w:val="Standaardalinea-lettertype"/>
    <w:uiPriority w:val="22"/>
    <w:qFormat/>
    <w:locked/>
    <w:rsid w:val="00B7760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7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itaat">
    <w:name w:val="Quote"/>
    <w:aliases w:val="Opmerking"/>
    <w:basedOn w:val="Standaard"/>
    <w:next w:val="Standaard"/>
    <w:link w:val="CitaatChar"/>
    <w:uiPriority w:val="29"/>
    <w:qFormat/>
    <w:locked/>
    <w:rsid w:val="00224F78"/>
    <w:pPr>
      <w:spacing w:before="200" w:after="160"/>
      <w:ind w:left="864" w:right="864"/>
    </w:pPr>
    <w:rPr>
      <w:rFonts w:ascii="Kalam" w:hAnsi="Kalam"/>
      <w:iCs/>
      <w:color w:val="385623" w:themeColor="accent6" w:themeShade="80"/>
      <w:sz w:val="28"/>
    </w:rPr>
  </w:style>
  <w:style w:type="character" w:customStyle="1" w:styleId="CitaatChar">
    <w:name w:val="Citaat Char"/>
    <w:aliases w:val="Opmerking Char"/>
    <w:basedOn w:val="Standaardalinea-lettertype"/>
    <w:link w:val="Citaat"/>
    <w:uiPriority w:val="29"/>
    <w:rsid w:val="00224F78"/>
    <w:rPr>
      <w:rFonts w:ascii="Kalam" w:hAnsi="Kalam"/>
      <w:iCs/>
      <w:color w:val="385623" w:themeColor="accent6" w:themeShade="80"/>
      <w:sz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561E"/>
    <w:rPr>
      <w:color w:val="954F72" w:themeColor="followed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21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211"/>
    <w:rPr>
      <w:rFonts w:ascii="Segoe UI" w:hAnsi="Segoe UI" w:cs="Segoe UI"/>
      <w:sz w:val="18"/>
      <w:szCs w:val="18"/>
    </w:rPr>
  </w:style>
  <w:style w:type="table" w:customStyle="1" w:styleId="a3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lfhulpprogramma-enik@lister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nikrecoverycollege.nl/scholingsaanbod" TargetMode="External"/><Relationship Id="rId4" Type="http://schemas.openxmlformats.org/officeDocument/2006/relationships/styles" Target="styles.xml"/><Relationship Id="rId9" Type="http://schemas.openxmlformats.org/officeDocument/2006/relationships/hyperlink" Target="mailto:zelfhulpprogramma-enik@lister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l+pYa2ucDF4cH+m7o2hsFlidw==">AMUW2mUNA5Egzcw3UOO1Pcsmz3ZImXey07U6ju1kqsurbFl1C6rtNqimKCSH4F6wa1aLWtCar/LeSN6szBrLyM3GBprvRi2MDQvIreA4UndX12cMSz+YNCx/Ig9V3b1CcSJwMJqnvTx2Gs7OivinTbX9N4etzZ4eCWtpUPhF1DJx9WdRguVkDsJ2CJh13hi8KlUQoaI6nnAQJ7MKchBwflvwDM7KCWSZxg==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2844EA-B489-4517-AAEC-3694505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nieuw programma-onderdeel</dc:title>
  <dc:subject>Programma</dc:subject>
  <dc:creator>Enik Recovery College</dc:creator>
  <cp:lastModifiedBy>Hugo van Buren</cp:lastModifiedBy>
  <cp:revision>6</cp:revision>
  <dcterms:created xsi:type="dcterms:W3CDTF">2021-02-09T14:30:00Z</dcterms:created>
  <dcterms:modified xsi:type="dcterms:W3CDTF">2021-02-24T09:20:00Z</dcterms:modified>
</cp:coreProperties>
</file>